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F533" w14:textId="3B16C8F3" w:rsidR="00546030" w:rsidRDefault="00546030" w:rsidP="0054603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03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проведении экспертно-аналитического мероприятия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4603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546030">
        <w:rPr>
          <w:rFonts w:ascii="Times New Roman" w:hAnsi="Times New Roman" w:cs="Times New Roman"/>
          <w:b/>
          <w:bCs/>
          <w:sz w:val="28"/>
          <w:szCs w:val="28"/>
        </w:rPr>
        <w:t>Анализ и оценка информации и законности, целесообразности, от обоснованности, о своевременности расходов по планируемым к заключению, заключенным и исполненным контрактам на закупку «Создание условий для предоставления транспортных услуг населению между поселениями в границах Волховского муниципального района в 2021-2022 года»</w:t>
      </w:r>
    </w:p>
    <w:p w14:paraId="5BF3A713" w14:textId="51CBF973" w:rsidR="00ED734C" w:rsidRDefault="00ED7718" w:rsidP="00ED7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1.5 плана работы Контрольно-счётного органа Волховского муниципального района на 2022 год, утвержденного распоряжением председателя Контрольно-счётного органа № 16 от 28.12.2021 года, а также распоряжением от 19.07.2022 года №7, </w:t>
      </w:r>
      <w:r w:rsidR="00546030">
        <w:rPr>
          <w:rFonts w:ascii="Times New Roman" w:hAnsi="Times New Roman" w:cs="Times New Roman"/>
          <w:sz w:val="28"/>
          <w:szCs w:val="28"/>
        </w:rPr>
        <w:t>25 июля 2022 года Контрольно-счётным органом Волховского муниципального района в адрес Администрации Волховского муниципального района направлено уведомление</w:t>
      </w:r>
      <w:r w:rsidR="00ED734C">
        <w:rPr>
          <w:rFonts w:ascii="Times New Roman" w:hAnsi="Times New Roman" w:cs="Times New Roman"/>
          <w:sz w:val="28"/>
          <w:szCs w:val="28"/>
        </w:rPr>
        <w:t xml:space="preserve"> о проведении экспертно-аналитического мероприятия «</w:t>
      </w:r>
      <w:r w:rsidR="00ED734C" w:rsidRPr="00ED734C">
        <w:rPr>
          <w:rFonts w:ascii="Times New Roman" w:hAnsi="Times New Roman" w:cs="Times New Roman"/>
          <w:sz w:val="28"/>
          <w:szCs w:val="28"/>
        </w:rPr>
        <w:t>Анализ и оценка информации и законности, целесообразности, от обоснованности, о своевременности расходов по планируемым к заключению, заключенным и исполненным контрактам на закупку «Создание условий для предоставления транспортных услуг населению между поселениями в границах Волховского муниципального района в 2021-2022 года»</w:t>
      </w:r>
      <w:r w:rsidR="00ED734C">
        <w:rPr>
          <w:rFonts w:ascii="Times New Roman" w:hAnsi="Times New Roman" w:cs="Times New Roman"/>
          <w:sz w:val="28"/>
          <w:szCs w:val="28"/>
        </w:rPr>
        <w:t xml:space="preserve">  с приложением программы проведения экспертно-аналитического мероприятия, а также перечень документов, необходимых для проведения экспертно-аналитического мероприятия.</w:t>
      </w:r>
    </w:p>
    <w:p w14:paraId="2AABE1EB" w14:textId="0A2D5483" w:rsidR="00274946" w:rsidRDefault="00274946" w:rsidP="00ED7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AB7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перечню, следовало представить не позднее                             5 августа 2022 года.</w:t>
      </w:r>
    </w:p>
    <w:p w14:paraId="01D28615" w14:textId="07FB0902" w:rsidR="00E334CE" w:rsidRDefault="00AB7955" w:rsidP="00ED7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срок запрашиваемые документы </w:t>
      </w:r>
      <w:r w:rsidR="00274946">
        <w:rPr>
          <w:rFonts w:ascii="Times New Roman" w:hAnsi="Times New Roman" w:cs="Times New Roman"/>
          <w:sz w:val="28"/>
          <w:szCs w:val="28"/>
        </w:rPr>
        <w:t xml:space="preserve"> в адрес Контрольно-счётного органа Волховского муниципального района Администрацией Волховского муниципального района </w:t>
      </w:r>
      <w:r w:rsidR="00E334CE">
        <w:rPr>
          <w:rFonts w:ascii="Times New Roman" w:hAnsi="Times New Roman" w:cs="Times New Roman"/>
          <w:sz w:val="28"/>
          <w:szCs w:val="28"/>
        </w:rPr>
        <w:t xml:space="preserve">документы согласно перечню не представлены, при этом </w:t>
      </w:r>
      <w:r w:rsidR="00274946">
        <w:rPr>
          <w:rFonts w:ascii="Times New Roman" w:hAnsi="Times New Roman" w:cs="Times New Roman"/>
          <w:sz w:val="28"/>
          <w:szCs w:val="28"/>
        </w:rPr>
        <w:t xml:space="preserve">представлено письмо </w:t>
      </w:r>
      <w:r w:rsidR="00C41D84">
        <w:rPr>
          <w:rFonts w:ascii="Times New Roman" w:hAnsi="Times New Roman" w:cs="Times New Roman"/>
          <w:sz w:val="28"/>
          <w:szCs w:val="28"/>
        </w:rPr>
        <w:t xml:space="preserve">со </w:t>
      </w:r>
      <w:r w:rsidR="00274946">
        <w:rPr>
          <w:rFonts w:ascii="Times New Roman" w:hAnsi="Times New Roman" w:cs="Times New Roman"/>
          <w:sz w:val="28"/>
          <w:szCs w:val="28"/>
        </w:rPr>
        <w:t xml:space="preserve">ссылкой на Постановление Правительства Российской Федерации </w:t>
      </w:r>
      <w:r w:rsidR="00573E4E">
        <w:rPr>
          <w:rFonts w:ascii="Times New Roman" w:hAnsi="Times New Roman" w:cs="Times New Roman"/>
          <w:sz w:val="28"/>
          <w:szCs w:val="28"/>
        </w:rPr>
        <w:t xml:space="preserve">от 10.03.2022 № 336 (ред. </w:t>
      </w:r>
      <w:r w:rsidR="00E334CE">
        <w:rPr>
          <w:rFonts w:ascii="Times New Roman" w:hAnsi="Times New Roman" w:cs="Times New Roman"/>
          <w:sz w:val="28"/>
          <w:szCs w:val="28"/>
        </w:rPr>
        <w:t>о</w:t>
      </w:r>
      <w:r w:rsidR="00573E4E">
        <w:rPr>
          <w:rFonts w:ascii="Times New Roman" w:hAnsi="Times New Roman" w:cs="Times New Roman"/>
          <w:sz w:val="28"/>
          <w:szCs w:val="28"/>
        </w:rPr>
        <w:t>т 24.03.2022</w:t>
      </w:r>
      <w:r w:rsidR="00E334CE">
        <w:rPr>
          <w:rFonts w:ascii="Times New Roman" w:hAnsi="Times New Roman" w:cs="Times New Roman"/>
          <w:sz w:val="28"/>
          <w:szCs w:val="28"/>
        </w:rPr>
        <w:t>) «Об особенностях организации и осуществления государственного контроля ( надзора), муниципального контроля» и Постановление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C41D84">
        <w:rPr>
          <w:rFonts w:ascii="Times New Roman" w:hAnsi="Times New Roman" w:cs="Times New Roman"/>
          <w:sz w:val="28"/>
          <w:szCs w:val="28"/>
        </w:rPr>
        <w:t>,</w:t>
      </w:r>
      <w:r w:rsidR="00CE77A5">
        <w:rPr>
          <w:rFonts w:ascii="Times New Roman" w:hAnsi="Times New Roman" w:cs="Times New Roman"/>
          <w:sz w:val="28"/>
          <w:szCs w:val="28"/>
        </w:rPr>
        <w:t xml:space="preserve"> с требованием отменить плановое проверочное мероприятие.</w:t>
      </w:r>
    </w:p>
    <w:p w14:paraId="26324C8C" w14:textId="77777777" w:rsidR="00070D02" w:rsidRDefault="00E334CE" w:rsidP="00ED7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же день (5 августа) Контрольно-счётный орган Волховского муниципального района </w:t>
      </w:r>
      <w:r w:rsidR="00CE77A5">
        <w:rPr>
          <w:rFonts w:ascii="Times New Roman" w:hAnsi="Times New Roman" w:cs="Times New Roman"/>
          <w:sz w:val="28"/>
          <w:szCs w:val="28"/>
        </w:rPr>
        <w:t xml:space="preserve">разъясняет Администрации Волховского муниципального района, о том, что указанные выше Постановления Правительства Российской Федерации не распространяют свое действие на </w:t>
      </w:r>
      <w:r w:rsidR="00CE77A5">
        <w:rPr>
          <w:rFonts w:ascii="Times New Roman" w:hAnsi="Times New Roman" w:cs="Times New Roman"/>
          <w:sz w:val="28"/>
          <w:szCs w:val="28"/>
        </w:rPr>
        <w:lastRenderedPageBreak/>
        <w:t>контрольно-счетные органы, в связи с этим Контрольно-счётный орган не усматривает оснований для отмены проведения планового экспертно-аналитического мероприятия и повторно предлагает предоставить</w:t>
      </w:r>
      <w:r w:rsidR="00070D02">
        <w:rPr>
          <w:rFonts w:ascii="Times New Roman" w:hAnsi="Times New Roman" w:cs="Times New Roman"/>
          <w:sz w:val="28"/>
          <w:szCs w:val="28"/>
        </w:rPr>
        <w:t xml:space="preserve"> документы согласно перечню не позднее 19 августа 2022 года.</w:t>
      </w:r>
    </w:p>
    <w:p w14:paraId="731083ED" w14:textId="19467649" w:rsidR="00070D02" w:rsidRDefault="00070D02" w:rsidP="00070D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Контрольно-счётного органа Волховского муниципального района 19 августа 2022 года </w:t>
      </w:r>
      <w:r w:rsidR="00C41D84">
        <w:rPr>
          <w:rFonts w:ascii="Times New Roman" w:hAnsi="Times New Roman" w:cs="Times New Roman"/>
          <w:sz w:val="28"/>
          <w:szCs w:val="28"/>
        </w:rPr>
        <w:t xml:space="preserve">запрашиваемые </w:t>
      </w:r>
      <w:r>
        <w:rPr>
          <w:rFonts w:ascii="Times New Roman" w:hAnsi="Times New Roman" w:cs="Times New Roman"/>
          <w:sz w:val="28"/>
          <w:szCs w:val="28"/>
        </w:rPr>
        <w:t xml:space="preserve">документы от Администрации Волховского муниципального района не поступили. </w:t>
      </w:r>
    </w:p>
    <w:p w14:paraId="36296A3B" w14:textId="74CB239F" w:rsidR="00E334CE" w:rsidRPr="00ED7718" w:rsidRDefault="00C41D84" w:rsidP="00070D0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учетом изложенного, </w:t>
      </w:r>
      <w:r w:rsidR="00070D02" w:rsidRPr="00ED7718">
        <w:rPr>
          <w:rFonts w:ascii="Times New Roman" w:hAnsi="Times New Roman" w:cs="Times New Roman"/>
          <w:b/>
          <w:bCs/>
          <w:sz w:val="28"/>
          <w:szCs w:val="28"/>
        </w:rPr>
        <w:t xml:space="preserve">22 августа 2022 года в отношении Администрации Волховского муниципального района </w:t>
      </w:r>
      <w:r w:rsidR="00ED7718" w:rsidRPr="00ED7718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председателем Контрольно-счётного органа </w:t>
      </w:r>
      <w:r w:rsidR="00070D02" w:rsidRPr="00ED7718">
        <w:rPr>
          <w:rFonts w:ascii="Times New Roman" w:hAnsi="Times New Roman" w:cs="Times New Roman"/>
          <w:b/>
          <w:bCs/>
          <w:sz w:val="28"/>
          <w:szCs w:val="28"/>
        </w:rPr>
        <w:t>составлен протокол об администрат</w:t>
      </w:r>
      <w:r w:rsidR="00ED7718" w:rsidRPr="00ED77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70D02" w:rsidRPr="00ED7718">
        <w:rPr>
          <w:rFonts w:ascii="Times New Roman" w:hAnsi="Times New Roman" w:cs="Times New Roman"/>
          <w:b/>
          <w:bCs/>
          <w:sz w:val="28"/>
          <w:szCs w:val="28"/>
        </w:rPr>
        <w:t xml:space="preserve">вном правонарушении и направлен </w:t>
      </w:r>
      <w:r w:rsidR="00ED7718" w:rsidRPr="00ED7718">
        <w:rPr>
          <w:rFonts w:ascii="Times New Roman" w:hAnsi="Times New Roman" w:cs="Times New Roman"/>
          <w:b/>
          <w:bCs/>
          <w:sz w:val="28"/>
          <w:szCs w:val="28"/>
        </w:rPr>
        <w:t>в мировой судебный участок № 7 по Ленинградской области.</w:t>
      </w:r>
      <w:r w:rsidR="00CE77A5" w:rsidRPr="00ED7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2D142B" w14:textId="19C0503A" w:rsidR="00274946" w:rsidRDefault="00E334CE" w:rsidP="00ED7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F29BB" w14:textId="77777777" w:rsidR="0053170F" w:rsidRDefault="0053170F" w:rsidP="00ED73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7E213" w14:textId="2D5D7B3A" w:rsidR="00546030" w:rsidRPr="00546030" w:rsidRDefault="00546030" w:rsidP="005460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C732E" w14:textId="77777777" w:rsidR="00780B0E" w:rsidRPr="00546030" w:rsidRDefault="00780B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80B0E" w:rsidRPr="0054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30"/>
    <w:rsid w:val="00070D02"/>
    <w:rsid w:val="00274946"/>
    <w:rsid w:val="0053170F"/>
    <w:rsid w:val="00546030"/>
    <w:rsid w:val="00564480"/>
    <w:rsid w:val="00573E4E"/>
    <w:rsid w:val="00780B0E"/>
    <w:rsid w:val="009A1B7F"/>
    <w:rsid w:val="00AB7955"/>
    <w:rsid w:val="00C41D84"/>
    <w:rsid w:val="00CE77A5"/>
    <w:rsid w:val="00E334CE"/>
    <w:rsid w:val="00ED734C"/>
    <w:rsid w:val="00E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ECA6"/>
  <w15:chartTrackingRefBased/>
  <w15:docId w15:val="{93C2F52D-3988-4C3A-B8E2-33C20F5E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 КСО</dc:creator>
  <cp:keywords/>
  <dc:description/>
  <cp:lastModifiedBy>ВМР КСО</cp:lastModifiedBy>
  <cp:revision>9</cp:revision>
  <cp:lastPrinted>2022-08-25T07:42:00Z</cp:lastPrinted>
  <dcterms:created xsi:type="dcterms:W3CDTF">2022-08-25T06:44:00Z</dcterms:created>
  <dcterms:modified xsi:type="dcterms:W3CDTF">2022-08-25T08:33:00Z</dcterms:modified>
</cp:coreProperties>
</file>