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E3D9" w14:textId="724AB8DA" w:rsidR="00020237" w:rsidRDefault="00190C57" w:rsidP="000202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0C57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6D087ADF" w14:textId="7078809D" w:rsidR="00190C57" w:rsidRDefault="00400B5B" w:rsidP="00400B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B5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90C57" w:rsidRPr="00400B5B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результатах</w:t>
      </w:r>
      <w:r w:rsidRPr="00400B5B">
        <w:rPr>
          <w:rFonts w:ascii="Times New Roman" w:hAnsi="Times New Roman" w:cs="Times New Roman"/>
          <w:b/>
          <w:bCs/>
          <w:sz w:val="28"/>
          <w:szCs w:val="28"/>
        </w:rPr>
        <w:t xml:space="preserve"> выполнения предписания Контрольно-счётного органа Волховского муниципального района Ленинградской области</w:t>
      </w:r>
      <w:r w:rsidR="00190C57" w:rsidRPr="00400B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0578B2C" w14:textId="1FFC7A10" w:rsidR="00DB3390" w:rsidRDefault="00DB3390" w:rsidP="00DB3390">
      <w:pPr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390">
        <w:rPr>
          <w:rFonts w:ascii="Times New Roman" w:hAnsi="Times New Roman" w:cs="Times New Roman"/>
          <w:sz w:val="28"/>
          <w:szCs w:val="28"/>
        </w:rPr>
        <w:t>В соответствии с частью 2 статьи 9 Федерального закона № 6-ФЗ от 07.02.2011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образований, статьёй 9 Положения о Контрольно-счётном органе Волховского муниципального района (далее</w:t>
      </w:r>
      <w:r w:rsidR="009A6110">
        <w:rPr>
          <w:rFonts w:ascii="Times New Roman" w:hAnsi="Times New Roman" w:cs="Times New Roman"/>
          <w:sz w:val="28"/>
          <w:szCs w:val="28"/>
        </w:rPr>
        <w:t xml:space="preserve"> </w:t>
      </w:r>
      <w:r w:rsidRPr="00DB3390">
        <w:rPr>
          <w:rFonts w:ascii="Times New Roman" w:hAnsi="Times New Roman" w:cs="Times New Roman"/>
          <w:sz w:val="28"/>
          <w:szCs w:val="28"/>
        </w:rPr>
        <w:t>-</w:t>
      </w:r>
      <w:r w:rsidR="009A6110">
        <w:rPr>
          <w:rFonts w:ascii="Times New Roman" w:hAnsi="Times New Roman" w:cs="Times New Roman"/>
          <w:sz w:val="28"/>
          <w:szCs w:val="28"/>
        </w:rPr>
        <w:t xml:space="preserve"> </w:t>
      </w:r>
      <w:r w:rsidR="00AD7DC3">
        <w:rPr>
          <w:rFonts w:ascii="Times New Roman" w:hAnsi="Times New Roman" w:cs="Times New Roman"/>
          <w:sz w:val="28"/>
          <w:szCs w:val="28"/>
        </w:rPr>
        <w:t>Контрольно-счётный орган</w:t>
      </w:r>
      <w:r w:rsidRPr="00DB3390">
        <w:rPr>
          <w:rFonts w:ascii="Times New Roman" w:hAnsi="Times New Roman" w:cs="Times New Roman"/>
          <w:sz w:val="28"/>
          <w:szCs w:val="28"/>
        </w:rPr>
        <w:t>), план</w:t>
      </w:r>
      <w:r w:rsidR="006575FA">
        <w:rPr>
          <w:rFonts w:ascii="Times New Roman" w:hAnsi="Times New Roman" w:cs="Times New Roman"/>
          <w:sz w:val="28"/>
          <w:szCs w:val="28"/>
        </w:rPr>
        <w:t>ом</w:t>
      </w:r>
      <w:r w:rsidRPr="00DB3390">
        <w:rPr>
          <w:rFonts w:ascii="Times New Roman" w:hAnsi="Times New Roman" w:cs="Times New Roman"/>
          <w:sz w:val="28"/>
          <w:szCs w:val="28"/>
        </w:rPr>
        <w:t xml:space="preserve"> работы КСО на 2026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90">
        <w:rPr>
          <w:rFonts w:ascii="Times New Roman" w:hAnsi="Times New Roman" w:cs="Times New Roman"/>
          <w:sz w:val="28"/>
          <w:szCs w:val="28"/>
        </w:rPr>
        <w:t xml:space="preserve">проведено контрольное мероприятие «Проверка исполнения МОБУ «Пашская средняя общеобразовательная школа» предписания № 1 от 18 сентября 2025 года»». </w:t>
      </w:r>
    </w:p>
    <w:p w14:paraId="1B2FADD8" w14:textId="5900105A" w:rsidR="00DB3390" w:rsidRDefault="000B1C8C" w:rsidP="00DB3390">
      <w:pPr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DB3390" w:rsidRPr="00DB3390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DB3390" w:rsidRPr="00DB3390">
        <w:rPr>
          <w:rFonts w:ascii="Times New Roman" w:hAnsi="Times New Roman" w:cs="Times New Roman"/>
          <w:sz w:val="28"/>
          <w:szCs w:val="28"/>
        </w:rPr>
        <w:t xml:space="preserve"> проверки выполнения предписания </w:t>
      </w:r>
      <w:r>
        <w:rPr>
          <w:rFonts w:ascii="Times New Roman" w:hAnsi="Times New Roman" w:cs="Times New Roman"/>
          <w:sz w:val="28"/>
          <w:szCs w:val="28"/>
        </w:rPr>
        <w:t xml:space="preserve">установлено </w:t>
      </w:r>
      <w:r w:rsidR="00C95D3D">
        <w:rPr>
          <w:rFonts w:ascii="Times New Roman" w:hAnsi="Times New Roman" w:cs="Times New Roman"/>
          <w:sz w:val="28"/>
          <w:szCs w:val="28"/>
        </w:rPr>
        <w:t>следующ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477080">
        <w:rPr>
          <w:rFonts w:ascii="Times New Roman" w:hAnsi="Times New Roman" w:cs="Times New Roman"/>
          <w:sz w:val="28"/>
          <w:szCs w:val="28"/>
        </w:rPr>
        <w:t>.</w:t>
      </w:r>
    </w:p>
    <w:p w14:paraId="7808ACF3" w14:textId="079A725A" w:rsidR="00AC7AB9" w:rsidRPr="00477080" w:rsidRDefault="00AC7AB9" w:rsidP="00477080">
      <w:pPr>
        <w:pStyle w:val="ac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7815FF">
        <w:rPr>
          <w:rFonts w:ascii="Times New Roman" w:hAnsi="Times New Roman" w:cs="Times New Roman"/>
          <w:sz w:val="28"/>
          <w:szCs w:val="28"/>
        </w:rPr>
        <w:t xml:space="preserve">В части возмещения в бюджет </w:t>
      </w:r>
      <w:r w:rsidR="00477080">
        <w:rPr>
          <w:rFonts w:ascii="Times New Roman" w:hAnsi="Times New Roman" w:cs="Times New Roman"/>
          <w:sz w:val="28"/>
          <w:szCs w:val="28"/>
        </w:rPr>
        <w:t>Волховского муниципального района</w:t>
      </w:r>
      <w:r w:rsidRPr="007815FF">
        <w:rPr>
          <w:rFonts w:ascii="Times New Roman" w:hAnsi="Times New Roman" w:cs="Times New Roman"/>
          <w:sz w:val="28"/>
          <w:szCs w:val="28"/>
        </w:rPr>
        <w:t xml:space="preserve"> неправомерно произведенных расходов руководителю Учреждения </w:t>
      </w:r>
      <w:r w:rsidR="000B1C8C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Pr="007815FF">
        <w:rPr>
          <w:rFonts w:ascii="Times New Roman" w:hAnsi="Times New Roman" w:cs="Times New Roman"/>
          <w:sz w:val="28"/>
          <w:szCs w:val="28"/>
        </w:rPr>
        <w:t>срок</w:t>
      </w:r>
      <w:r w:rsidR="000B1C8C">
        <w:rPr>
          <w:rFonts w:ascii="Times New Roman" w:hAnsi="Times New Roman" w:cs="Times New Roman"/>
          <w:sz w:val="28"/>
          <w:szCs w:val="28"/>
        </w:rPr>
        <w:t xml:space="preserve"> исполнения</w:t>
      </w:r>
      <w:r w:rsidRPr="007815FF">
        <w:rPr>
          <w:rFonts w:ascii="Times New Roman" w:hAnsi="Times New Roman" w:cs="Times New Roman"/>
          <w:sz w:val="28"/>
          <w:szCs w:val="28"/>
        </w:rPr>
        <w:t xml:space="preserve"> - </w:t>
      </w:r>
      <w:r w:rsidRPr="00477080">
        <w:rPr>
          <w:rFonts w:ascii="Times New Roman" w:hAnsi="Times New Roman" w:cs="Times New Roman"/>
          <w:sz w:val="28"/>
          <w:szCs w:val="28"/>
        </w:rPr>
        <w:t>31.12.2025 года</w:t>
      </w:r>
      <w:r w:rsidR="00477080">
        <w:rPr>
          <w:rFonts w:ascii="Times New Roman" w:hAnsi="Times New Roman" w:cs="Times New Roman"/>
          <w:sz w:val="28"/>
          <w:szCs w:val="28"/>
        </w:rPr>
        <w:t xml:space="preserve">, при этом </w:t>
      </w:r>
      <w:r w:rsidRPr="007815FF">
        <w:rPr>
          <w:rFonts w:ascii="Times New Roman" w:hAnsi="Times New Roman" w:cs="Times New Roman"/>
          <w:sz w:val="28"/>
          <w:szCs w:val="28"/>
        </w:rPr>
        <w:t xml:space="preserve">Учреждением произведены удержания из заработной платы руководителя </w:t>
      </w:r>
      <w:r w:rsidRPr="007815FF">
        <w:rPr>
          <w:rFonts w:ascii="Times New Roman" w:hAnsi="Times New Roman" w:cs="Times New Roman"/>
          <w:bCs/>
          <w:sz w:val="28"/>
          <w:szCs w:val="28"/>
        </w:rPr>
        <w:t>в сумме 90</w:t>
      </w:r>
      <w:r w:rsidR="00477080">
        <w:rPr>
          <w:rFonts w:ascii="Times New Roman" w:hAnsi="Times New Roman" w:cs="Times New Roman"/>
          <w:bCs/>
          <w:sz w:val="28"/>
          <w:szCs w:val="28"/>
        </w:rPr>
        <w:t>,3</w:t>
      </w:r>
      <w:r w:rsidRPr="007815FF">
        <w:rPr>
          <w:rFonts w:ascii="Times New Roman" w:hAnsi="Times New Roman" w:cs="Times New Roman"/>
          <w:bCs/>
          <w:sz w:val="28"/>
          <w:szCs w:val="28"/>
        </w:rPr>
        <w:t> </w:t>
      </w:r>
      <w:r w:rsidR="00477080">
        <w:rPr>
          <w:rFonts w:ascii="Times New Roman" w:hAnsi="Times New Roman" w:cs="Times New Roman"/>
          <w:bCs/>
          <w:sz w:val="28"/>
          <w:szCs w:val="28"/>
        </w:rPr>
        <w:t>тыс.</w:t>
      </w:r>
      <w:r w:rsidR="004770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815FF">
        <w:rPr>
          <w:rFonts w:ascii="Times New Roman" w:hAnsi="Times New Roman" w:cs="Times New Roman"/>
          <w:bCs/>
          <w:sz w:val="28"/>
          <w:szCs w:val="28"/>
        </w:rPr>
        <w:t xml:space="preserve">рублей с нарушением срока, указанного в предписании (в период с октября 2025 года по </w:t>
      </w:r>
      <w:r w:rsidRPr="00477080">
        <w:rPr>
          <w:rFonts w:ascii="Times New Roman" w:hAnsi="Times New Roman" w:cs="Times New Roman"/>
          <w:bCs/>
          <w:sz w:val="28"/>
          <w:szCs w:val="28"/>
        </w:rPr>
        <w:t>январь 2026 года включительно</w:t>
      </w:r>
      <w:r w:rsidRPr="007815FF">
        <w:rPr>
          <w:rFonts w:ascii="Times New Roman" w:hAnsi="Times New Roman" w:cs="Times New Roman"/>
          <w:b/>
          <w:sz w:val="28"/>
          <w:szCs w:val="28"/>
        </w:rPr>
        <w:t>)</w:t>
      </w:r>
      <w:r w:rsidRPr="007815FF">
        <w:rPr>
          <w:rFonts w:ascii="Times New Roman" w:hAnsi="Times New Roman" w:cs="Times New Roman"/>
          <w:bCs/>
          <w:sz w:val="28"/>
          <w:szCs w:val="28"/>
        </w:rPr>
        <w:t>.</w:t>
      </w:r>
    </w:p>
    <w:p w14:paraId="5866D0A9" w14:textId="690BDF7D" w:rsidR="00AC7AB9" w:rsidRDefault="00AC7AB9" w:rsidP="00D03B4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5FF">
        <w:rPr>
          <w:rFonts w:ascii="Times New Roman" w:hAnsi="Times New Roman" w:cs="Times New Roman"/>
          <w:sz w:val="28"/>
          <w:szCs w:val="28"/>
        </w:rPr>
        <w:t>В части устранения искажений бухгалтерской отчетности за 2020-2022 годы, срок</w:t>
      </w:r>
      <w:r w:rsidR="000B1C8C">
        <w:rPr>
          <w:rFonts w:ascii="Times New Roman" w:hAnsi="Times New Roman" w:cs="Times New Roman"/>
          <w:sz w:val="28"/>
          <w:szCs w:val="28"/>
        </w:rPr>
        <w:t xml:space="preserve"> выполнения</w:t>
      </w:r>
      <w:r w:rsidRPr="007815FF">
        <w:rPr>
          <w:rFonts w:ascii="Times New Roman" w:hAnsi="Times New Roman" w:cs="Times New Roman"/>
          <w:sz w:val="28"/>
          <w:szCs w:val="28"/>
        </w:rPr>
        <w:t xml:space="preserve"> </w:t>
      </w:r>
      <w:r w:rsidR="000B1C8C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Pr="007815FF">
        <w:rPr>
          <w:rFonts w:ascii="Times New Roman" w:hAnsi="Times New Roman" w:cs="Times New Roman"/>
          <w:sz w:val="28"/>
          <w:szCs w:val="28"/>
        </w:rPr>
        <w:t xml:space="preserve">– </w:t>
      </w:r>
      <w:r w:rsidRPr="00683F32">
        <w:rPr>
          <w:rFonts w:ascii="Times New Roman" w:hAnsi="Times New Roman" w:cs="Times New Roman"/>
          <w:sz w:val="28"/>
          <w:szCs w:val="28"/>
        </w:rPr>
        <w:t>28.02.2026 года</w:t>
      </w:r>
      <w:r w:rsidR="000B1C8C" w:rsidRPr="00683F32">
        <w:rPr>
          <w:rFonts w:ascii="Times New Roman" w:hAnsi="Times New Roman" w:cs="Times New Roman"/>
          <w:sz w:val="28"/>
          <w:szCs w:val="28"/>
        </w:rPr>
        <w:t>,</w:t>
      </w:r>
      <w:r w:rsidR="000B1C8C">
        <w:rPr>
          <w:rFonts w:ascii="Times New Roman" w:hAnsi="Times New Roman" w:cs="Times New Roman"/>
          <w:sz w:val="28"/>
          <w:szCs w:val="28"/>
        </w:rPr>
        <w:t xml:space="preserve"> однако</w:t>
      </w:r>
      <w:r w:rsidRPr="007815FF">
        <w:rPr>
          <w:rFonts w:ascii="Times New Roman" w:hAnsi="Times New Roman" w:cs="Times New Roman"/>
          <w:sz w:val="28"/>
          <w:szCs w:val="28"/>
        </w:rPr>
        <w:t xml:space="preserve"> Учреждением представлена бухгалтерская справка от 01.01.2026 года по исправлению ошибок прошлых лет, в которой отражены обороты по Дебету и Кредиту 101,104,401 счетов. При этом, в форме «Сведения об изменении остатков валюты баланса учреждения» и пояснительной записке к годовой бухгалтерской отчетности за 2025 год отсутствуют показатели по исправлению ошибок прошлых лет, что свидетельствует о том, что Учреждением не приняты меры по устранению искажений бухгалтерской отчетности за 2020-2022 годы</w:t>
      </w:r>
      <w:r w:rsidR="000B1C8C">
        <w:rPr>
          <w:rFonts w:ascii="Times New Roman" w:hAnsi="Times New Roman" w:cs="Times New Roman"/>
          <w:sz w:val="28"/>
          <w:szCs w:val="28"/>
        </w:rPr>
        <w:t>, таким образом, предписание н</w:t>
      </w:r>
      <w:r w:rsidRPr="007815FF">
        <w:rPr>
          <w:rFonts w:ascii="Times New Roman" w:hAnsi="Times New Roman" w:cs="Times New Roman"/>
          <w:sz w:val="28"/>
          <w:szCs w:val="28"/>
        </w:rPr>
        <w:t>е выполнено</w:t>
      </w:r>
      <w:r w:rsidR="000B1C8C">
        <w:rPr>
          <w:rFonts w:ascii="Times New Roman" w:hAnsi="Times New Roman" w:cs="Times New Roman"/>
          <w:sz w:val="28"/>
          <w:szCs w:val="28"/>
        </w:rPr>
        <w:t>.</w:t>
      </w:r>
      <w:r w:rsidRPr="007815FF">
        <w:rPr>
          <w:rFonts w:ascii="Times New Roman" w:hAnsi="Times New Roman" w:cs="Times New Roman"/>
          <w:sz w:val="28"/>
          <w:szCs w:val="28"/>
        </w:rPr>
        <w:t xml:space="preserve"> </w:t>
      </w:r>
      <w:r w:rsidR="000B1C8C">
        <w:rPr>
          <w:rFonts w:ascii="Times New Roman" w:hAnsi="Times New Roman" w:cs="Times New Roman"/>
          <w:sz w:val="28"/>
          <w:szCs w:val="28"/>
        </w:rPr>
        <w:t>П</w:t>
      </w:r>
      <w:r w:rsidR="000B1C8C" w:rsidRPr="007815FF">
        <w:rPr>
          <w:rFonts w:ascii="Times New Roman" w:hAnsi="Times New Roman" w:cs="Times New Roman"/>
          <w:sz w:val="28"/>
          <w:szCs w:val="28"/>
        </w:rPr>
        <w:t xml:space="preserve">ункт 2 предписания </w:t>
      </w:r>
      <w:r w:rsidR="000B1C8C">
        <w:rPr>
          <w:rFonts w:ascii="Times New Roman" w:hAnsi="Times New Roman" w:cs="Times New Roman"/>
          <w:sz w:val="28"/>
          <w:szCs w:val="28"/>
        </w:rPr>
        <w:t>о</w:t>
      </w:r>
      <w:r w:rsidRPr="007815FF">
        <w:rPr>
          <w:rFonts w:ascii="Times New Roman" w:hAnsi="Times New Roman" w:cs="Times New Roman"/>
          <w:sz w:val="28"/>
          <w:szCs w:val="28"/>
        </w:rPr>
        <w:t>став</w:t>
      </w:r>
      <w:r w:rsidR="000B1C8C">
        <w:rPr>
          <w:rFonts w:ascii="Times New Roman" w:hAnsi="Times New Roman" w:cs="Times New Roman"/>
          <w:sz w:val="28"/>
          <w:szCs w:val="28"/>
        </w:rPr>
        <w:t>лен</w:t>
      </w:r>
      <w:r w:rsidRPr="007815FF">
        <w:rPr>
          <w:rFonts w:ascii="Times New Roman" w:hAnsi="Times New Roman" w:cs="Times New Roman"/>
          <w:sz w:val="28"/>
          <w:szCs w:val="28"/>
        </w:rPr>
        <w:t xml:space="preserve"> на контроле</w:t>
      </w:r>
      <w:r w:rsidR="000B1C8C">
        <w:rPr>
          <w:rFonts w:ascii="Times New Roman" w:hAnsi="Times New Roman" w:cs="Times New Roman"/>
          <w:sz w:val="28"/>
          <w:szCs w:val="28"/>
        </w:rPr>
        <w:t xml:space="preserve"> КСО.</w:t>
      </w:r>
    </w:p>
    <w:p w14:paraId="2202AC71" w14:textId="77777777" w:rsidR="004D7C16" w:rsidRDefault="004328A1" w:rsidP="00683F3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принятия конкретных мер </w:t>
      </w:r>
      <w:r w:rsidR="00683F32">
        <w:rPr>
          <w:sz w:val="28"/>
          <w:szCs w:val="28"/>
        </w:rPr>
        <w:t xml:space="preserve">в целях повышения качества ведения бухгалтерского учета </w:t>
      </w:r>
      <w:r>
        <w:rPr>
          <w:sz w:val="28"/>
          <w:szCs w:val="28"/>
        </w:rPr>
        <w:t xml:space="preserve">в адрес Учредителя (Администрации Волховского муниципального района) направлено </w:t>
      </w:r>
      <w:r w:rsidR="00683F32">
        <w:rPr>
          <w:sz w:val="28"/>
          <w:szCs w:val="28"/>
        </w:rPr>
        <w:t>предложение (уведомление)</w:t>
      </w:r>
      <w:r w:rsidR="004D7C16">
        <w:rPr>
          <w:sz w:val="28"/>
          <w:szCs w:val="28"/>
        </w:rPr>
        <w:t>:</w:t>
      </w:r>
    </w:p>
    <w:p w14:paraId="424C75FE" w14:textId="77777777" w:rsidR="004D7C16" w:rsidRDefault="004D7C16" w:rsidP="00683F3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3F32">
        <w:rPr>
          <w:sz w:val="28"/>
          <w:szCs w:val="28"/>
        </w:rPr>
        <w:t xml:space="preserve"> рассмотре</w:t>
      </w:r>
      <w:r>
        <w:rPr>
          <w:sz w:val="28"/>
          <w:szCs w:val="28"/>
        </w:rPr>
        <w:t>ть</w:t>
      </w:r>
      <w:r w:rsidR="00683F32">
        <w:rPr>
          <w:sz w:val="28"/>
          <w:szCs w:val="28"/>
        </w:rPr>
        <w:t xml:space="preserve"> вопрос о передаче полномочий по ведению бухгалтерского учета и составлению отчетности </w:t>
      </w:r>
      <w:r w:rsidR="00683F32" w:rsidRPr="008C1447">
        <w:rPr>
          <w:sz w:val="28"/>
          <w:szCs w:val="28"/>
        </w:rPr>
        <w:t>МОБУ «Пашская средняя общеобразовательная школа»</w:t>
      </w:r>
      <w:r w:rsidR="00683F32">
        <w:rPr>
          <w:sz w:val="28"/>
          <w:szCs w:val="28"/>
        </w:rPr>
        <w:t xml:space="preserve"> </w:t>
      </w:r>
      <w:r w:rsidR="00683F32" w:rsidRPr="00F712B6">
        <w:rPr>
          <w:sz w:val="28"/>
          <w:szCs w:val="28"/>
        </w:rPr>
        <w:t xml:space="preserve">в </w:t>
      </w:r>
      <w:r w:rsidR="00683F32">
        <w:rPr>
          <w:sz w:val="28"/>
          <w:szCs w:val="28"/>
        </w:rPr>
        <w:t>МКУ «Центр образования»</w:t>
      </w:r>
      <w:r>
        <w:rPr>
          <w:sz w:val="28"/>
          <w:szCs w:val="28"/>
        </w:rPr>
        <w:t>;</w:t>
      </w:r>
    </w:p>
    <w:p w14:paraId="3B046B0B" w14:textId="59052E91" w:rsidR="00683F32" w:rsidRDefault="004D7C16" w:rsidP="00683F3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3F32">
        <w:rPr>
          <w:sz w:val="28"/>
          <w:szCs w:val="28"/>
        </w:rPr>
        <w:t xml:space="preserve"> о принятом решении проинформировать Контрольно-счётный орган в течении 30 дней с момента получения уведомления.</w:t>
      </w:r>
    </w:p>
    <w:p w14:paraId="0E58ED65" w14:textId="0EF7848F" w:rsidR="00683F32" w:rsidRDefault="004D7C16" w:rsidP="00683F3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этом, н</w:t>
      </w:r>
      <w:r w:rsidR="00683F32">
        <w:rPr>
          <w:sz w:val="28"/>
          <w:szCs w:val="28"/>
        </w:rPr>
        <w:t>а момент подготовки информации о результатах выполнения предписания</w:t>
      </w:r>
      <w:r w:rsidR="0009030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9030B">
        <w:rPr>
          <w:sz w:val="28"/>
          <w:szCs w:val="28"/>
        </w:rPr>
        <w:t>Контрольно-счётный орган</w:t>
      </w:r>
      <w:r w:rsidRPr="004D7C16">
        <w:rPr>
          <w:sz w:val="28"/>
          <w:szCs w:val="28"/>
        </w:rPr>
        <w:t xml:space="preserve"> </w:t>
      </w:r>
      <w:r>
        <w:rPr>
          <w:sz w:val="28"/>
          <w:szCs w:val="28"/>
        </w:rPr>
        <w:t>о принятом решении</w:t>
      </w:r>
      <w:r w:rsidRPr="00291DD4">
        <w:rPr>
          <w:sz w:val="28"/>
          <w:szCs w:val="28"/>
        </w:rPr>
        <w:t xml:space="preserve"> </w:t>
      </w:r>
      <w:r>
        <w:rPr>
          <w:sz w:val="28"/>
          <w:szCs w:val="28"/>
        </w:rPr>
        <w:t>Учредител</w:t>
      </w:r>
      <w:r>
        <w:rPr>
          <w:sz w:val="28"/>
          <w:szCs w:val="28"/>
        </w:rPr>
        <w:t>я</w:t>
      </w:r>
      <w:r w:rsidRPr="004D7C16">
        <w:rPr>
          <w:sz w:val="28"/>
          <w:szCs w:val="28"/>
        </w:rPr>
        <w:t xml:space="preserve"> </w:t>
      </w:r>
      <w:r>
        <w:rPr>
          <w:sz w:val="28"/>
          <w:szCs w:val="28"/>
        </w:rPr>
        <w:t>не уведомлен</w:t>
      </w:r>
    </w:p>
    <w:p w14:paraId="0E3BE7C6" w14:textId="77777777" w:rsidR="00AA1996" w:rsidRDefault="00AA1996" w:rsidP="00683F3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CCD9300" w14:textId="338B4EE1" w:rsidR="00AC7AB9" w:rsidRDefault="00AC7AB9" w:rsidP="00AC7AB9">
      <w:pPr>
        <w:ind w:firstLine="37"/>
      </w:pPr>
    </w:p>
    <w:p w14:paraId="72D10480" w14:textId="77777777" w:rsidR="00AC7AB9" w:rsidRPr="00DB3390" w:rsidRDefault="00AC7AB9" w:rsidP="00DB3390">
      <w:pPr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5C7989" w14:textId="77777777" w:rsidR="00400B5B" w:rsidRDefault="00400B5B" w:rsidP="00400B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4F1B4" w14:textId="77777777" w:rsidR="00AC7AB9" w:rsidRPr="00400B5B" w:rsidRDefault="00AC7AB9" w:rsidP="00400B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C7AB9" w:rsidRPr="0040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37"/>
    <w:rsid w:val="00020237"/>
    <w:rsid w:val="0009030B"/>
    <w:rsid w:val="000B1C8C"/>
    <w:rsid w:val="00115DD7"/>
    <w:rsid w:val="00190C57"/>
    <w:rsid w:val="002201EF"/>
    <w:rsid w:val="00262D9C"/>
    <w:rsid w:val="00291DD4"/>
    <w:rsid w:val="00400B5B"/>
    <w:rsid w:val="004328A1"/>
    <w:rsid w:val="00477080"/>
    <w:rsid w:val="004D7C16"/>
    <w:rsid w:val="006575FA"/>
    <w:rsid w:val="00683F32"/>
    <w:rsid w:val="007815FF"/>
    <w:rsid w:val="009A6110"/>
    <w:rsid w:val="00A0534D"/>
    <w:rsid w:val="00AA1996"/>
    <w:rsid w:val="00AC7AB9"/>
    <w:rsid w:val="00AD7DC3"/>
    <w:rsid w:val="00AF0AB3"/>
    <w:rsid w:val="00C95D3D"/>
    <w:rsid w:val="00D03B46"/>
    <w:rsid w:val="00DB3390"/>
    <w:rsid w:val="00FB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7FE8"/>
  <w15:chartTrackingRefBased/>
  <w15:docId w15:val="{E44930C7-19CA-49DF-9374-16F84556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20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2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2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2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2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2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2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2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2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2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2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0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2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2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2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2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2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0237"/>
    <w:rPr>
      <w:b/>
      <w:bCs/>
      <w:smallCaps/>
      <w:color w:val="2F5496" w:themeColor="accent1" w:themeShade="BF"/>
      <w:spacing w:val="5"/>
    </w:rPr>
  </w:style>
  <w:style w:type="paragraph" w:customStyle="1" w:styleId="ac">
    <w:name w:val="Нормальный (таблица)"/>
    <w:basedOn w:val="a"/>
    <w:next w:val="a"/>
    <w:uiPriority w:val="99"/>
    <w:rsid w:val="00AC7A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lang w:eastAsia="ru-RU"/>
    </w:rPr>
  </w:style>
  <w:style w:type="paragraph" w:customStyle="1" w:styleId="s1">
    <w:name w:val="s_1"/>
    <w:basedOn w:val="a"/>
    <w:rsid w:val="00683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ВМР КСО</dc:creator>
  <cp:keywords/>
  <dc:description/>
  <cp:lastModifiedBy>ВМР КСО</cp:lastModifiedBy>
  <cp:revision>24</cp:revision>
  <cp:lastPrinted>2026-09-02T09:04:00Z</cp:lastPrinted>
  <dcterms:created xsi:type="dcterms:W3CDTF">2026-09-01T11:10:00Z</dcterms:created>
  <dcterms:modified xsi:type="dcterms:W3CDTF">2026-09-02T12:12:00Z</dcterms:modified>
</cp:coreProperties>
</file>